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F4BB" w14:textId="1AF43B69" w:rsidR="00CA485A" w:rsidRDefault="00FB514D" w:rsidP="00FB514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</w:t>
      </w:r>
    </w:p>
    <w:p w14:paraId="785417BC" w14:textId="1FF82156" w:rsidR="00FB514D" w:rsidRDefault="00261C42" w:rsidP="00FB514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FB514D">
        <w:rPr>
          <w:rFonts w:ascii="Times New Roman" w:hAnsi="Times New Roman" w:cs="Times New Roman"/>
          <w:b/>
          <w:bCs/>
        </w:rPr>
        <w:t>a sukcesywne dostawy materiałów biurowych</w:t>
      </w:r>
      <w:r w:rsidR="002B0F28">
        <w:rPr>
          <w:rFonts w:ascii="Times New Roman" w:hAnsi="Times New Roman" w:cs="Times New Roman"/>
          <w:b/>
          <w:bCs/>
        </w:rPr>
        <w:t>, tonerów oraz środków czystości</w:t>
      </w:r>
    </w:p>
    <w:p w14:paraId="300FB436" w14:textId="216DE3D4" w:rsidR="00FB514D" w:rsidRDefault="00FB514D" w:rsidP="00FB514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d</w:t>
      </w:r>
      <w:r w:rsidR="002B0F28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Urzędu Gminy w Złejwsi Wielkiej</w:t>
      </w:r>
    </w:p>
    <w:p w14:paraId="22A742B9" w14:textId="77777777" w:rsidR="00FB514D" w:rsidRDefault="00FB514D" w:rsidP="00FB514D">
      <w:pPr>
        <w:jc w:val="center"/>
        <w:rPr>
          <w:rFonts w:ascii="Times New Roman" w:hAnsi="Times New Roman" w:cs="Times New Roman"/>
          <w:b/>
          <w:bCs/>
        </w:rPr>
      </w:pPr>
    </w:p>
    <w:p w14:paraId="686C736D" w14:textId="77777777" w:rsidR="00FB514D" w:rsidRDefault="00FB514D" w:rsidP="00FB514D">
      <w:pPr>
        <w:jc w:val="center"/>
        <w:rPr>
          <w:rFonts w:ascii="Times New Roman" w:hAnsi="Times New Roman" w:cs="Times New Roman"/>
          <w:b/>
          <w:bCs/>
        </w:rPr>
      </w:pPr>
    </w:p>
    <w:p w14:paraId="25A20E25" w14:textId="4FD26AC4" w:rsidR="00FB514D" w:rsidRDefault="00FB514D" w:rsidP="00FB5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2B0F28">
        <w:rPr>
          <w:rFonts w:ascii="Times New Roman" w:hAnsi="Times New Roman" w:cs="Times New Roman"/>
        </w:rPr>
        <w:t>…………………</w:t>
      </w:r>
      <w:r w:rsidR="0067208C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t xml:space="preserve"> w Złejwsi Wielkiej, pomiędzy Gminą Zławieś Wielka – Urzędem Gminy w Złejwsi Wielkiej z siedziba w Złejwsi Wielkiej, ul. Handlowa 7, 87-134 Zławieś Wielka (NIP:879-246-99-51), zwana w treści umowy Zamawiającym, reprezentowaną przez:</w:t>
      </w:r>
    </w:p>
    <w:p w14:paraId="6F27BA6E" w14:textId="0D461EF0" w:rsidR="00FB514D" w:rsidRDefault="00FB514D" w:rsidP="00FB5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Marcina Swaczynę – Wójta Gminy Zławieś Wielka,</w:t>
      </w:r>
    </w:p>
    <w:p w14:paraId="51A39009" w14:textId="694571AB" w:rsidR="00FB514D" w:rsidRDefault="00FB514D" w:rsidP="00FB5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kontrasygnacie Justyny Brzozowskiej – Skarbnika Gminy Zławieś Wielka</w:t>
      </w:r>
    </w:p>
    <w:p w14:paraId="6C7875FB" w14:textId="6126ABB7" w:rsidR="00FB514D" w:rsidRDefault="00FB514D" w:rsidP="00FB5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</w:t>
      </w:r>
    </w:p>
    <w:p w14:paraId="5C40E662" w14:textId="2E2066D6" w:rsidR="00FB514D" w:rsidRDefault="0067208C" w:rsidP="00FB5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Firmą </w:t>
      </w:r>
      <w:r w:rsidR="002B0F28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625258">
        <w:rPr>
          <w:rFonts w:ascii="Times New Roman" w:hAnsi="Times New Roman" w:cs="Times New Roman"/>
        </w:rPr>
        <w:t xml:space="preserve"> </w:t>
      </w:r>
      <w:r w:rsidR="00FB514D">
        <w:rPr>
          <w:rFonts w:ascii="Times New Roman" w:hAnsi="Times New Roman" w:cs="Times New Roman"/>
        </w:rPr>
        <w:t>reprezentowa</w:t>
      </w:r>
      <w:r w:rsidR="00625258">
        <w:rPr>
          <w:rFonts w:ascii="Times New Roman" w:hAnsi="Times New Roman" w:cs="Times New Roman"/>
        </w:rPr>
        <w:t>ną</w:t>
      </w:r>
      <w:r w:rsidR="00FB514D">
        <w:rPr>
          <w:rFonts w:ascii="Times New Roman" w:hAnsi="Times New Roman" w:cs="Times New Roman"/>
        </w:rPr>
        <w:t xml:space="preserve"> przez</w:t>
      </w:r>
      <w:r w:rsidR="00625258">
        <w:rPr>
          <w:rFonts w:ascii="Times New Roman" w:hAnsi="Times New Roman" w:cs="Times New Roman"/>
        </w:rPr>
        <w:t xml:space="preserve"> </w:t>
      </w:r>
      <w:r w:rsidR="002B0F28">
        <w:rPr>
          <w:rFonts w:ascii="Times New Roman" w:hAnsi="Times New Roman" w:cs="Times New Roman"/>
        </w:rPr>
        <w:t>…………………………………………….</w:t>
      </w:r>
      <w:r w:rsidR="00FB514D">
        <w:rPr>
          <w:rFonts w:ascii="Times New Roman" w:hAnsi="Times New Roman" w:cs="Times New Roman"/>
        </w:rPr>
        <w:t>, zwan</w:t>
      </w:r>
      <w:r w:rsidR="00625258">
        <w:rPr>
          <w:rFonts w:ascii="Times New Roman" w:hAnsi="Times New Roman" w:cs="Times New Roman"/>
        </w:rPr>
        <w:t>ą</w:t>
      </w:r>
      <w:r w:rsidR="00FB514D">
        <w:rPr>
          <w:rFonts w:ascii="Times New Roman" w:hAnsi="Times New Roman" w:cs="Times New Roman"/>
        </w:rPr>
        <w:t xml:space="preserve"> w treści umowy Wykonawcą.</w:t>
      </w:r>
    </w:p>
    <w:p w14:paraId="329C50A0" w14:textId="52CD960B" w:rsidR="00800BA3" w:rsidRPr="002F6861" w:rsidRDefault="00800BA3" w:rsidP="00800BA3">
      <w:pPr>
        <w:jc w:val="both"/>
        <w:rPr>
          <w:rFonts w:ascii="Times New Roman" w:hAnsi="Times New Roman" w:cs="Times New Roman"/>
          <w:color w:val="000000" w:themeColor="text1"/>
        </w:rPr>
      </w:pPr>
      <w:r w:rsidRPr="002F6861">
        <w:rPr>
          <w:rFonts w:ascii="Times New Roman" w:hAnsi="Times New Roman" w:cs="Times New Roman"/>
          <w:color w:val="000000" w:themeColor="text1"/>
        </w:rPr>
        <w:t>Niniejsza Umowa, zwana dalej „Umową”, zostaje zawarta bez stosowania przepisów ustawy z dnia 11 września 2019 r. Prawo zamówień Publicznych (t.j. Dz. U. z 202</w:t>
      </w:r>
      <w:r w:rsidR="002F6861">
        <w:rPr>
          <w:rFonts w:ascii="Times New Roman" w:hAnsi="Times New Roman" w:cs="Times New Roman"/>
          <w:color w:val="000000" w:themeColor="text1"/>
        </w:rPr>
        <w:t>4</w:t>
      </w:r>
      <w:r w:rsidRPr="002F6861">
        <w:rPr>
          <w:rFonts w:ascii="Times New Roman" w:hAnsi="Times New Roman" w:cs="Times New Roman"/>
          <w:color w:val="000000" w:themeColor="text1"/>
        </w:rPr>
        <w:t xml:space="preserve"> r., poz. </w:t>
      </w:r>
      <w:r w:rsidR="002F6861">
        <w:rPr>
          <w:rFonts w:ascii="Times New Roman" w:hAnsi="Times New Roman" w:cs="Times New Roman"/>
          <w:color w:val="000000" w:themeColor="text1"/>
        </w:rPr>
        <w:t>1320</w:t>
      </w:r>
      <w:r w:rsidRPr="002F6861">
        <w:rPr>
          <w:rFonts w:ascii="Times New Roman" w:hAnsi="Times New Roman" w:cs="Times New Roman"/>
          <w:color w:val="000000" w:themeColor="text1"/>
        </w:rPr>
        <w:t>), z uwagi na wartość przedmiotu zamówienia, która nie przekracza 130 000 zł netto, zgodnie z art. 2 ust. 1 pkt 1 PZP. Umowa zostaje zawarta w wyniku przeprowadzonego</w:t>
      </w:r>
      <w:r w:rsidR="002B0F28">
        <w:rPr>
          <w:rFonts w:ascii="Times New Roman" w:hAnsi="Times New Roman" w:cs="Times New Roman"/>
          <w:color w:val="000000" w:themeColor="text1"/>
        </w:rPr>
        <w:t xml:space="preserve"> zapytania ofertowego.</w:t>
      </w:r>
    </w:p>
    <w:p w14:paraId="38988E75" w14:textId="77777777" w:rsidR="001E1801" w:rsidRDefault="001E1801" w:rsidP="00FB514D">
      <w:pPr>
        <w:jc w:val="both"/>
        <w:rPr>
          <w:rFonts w:ascii="Times New Roman" w:hAnsi="Times New Roman" w:cs="Times New Roman"/>
          <w:color w:val="FF0000"/>
        </w:rPr>
      </w:pPr>
    </w:p>
    <w:p w14:paraId="78253278" w14:textId="38E9D367" w:rsidR="001E1801" w:rsidRDefault="001E1801" w:rsidP="001E180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1</w:t>
      </w:r>
    </w:p>
    <w:p w14:paraId="64B923D6" w14:textId="1618F634" w:rsidR="001E1801" w:rsidRDefault="001E1801" w:rsidP="001E180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Przedmiot umowy</w:t>
      </w:r>
    </w:p>
    <w:p w14:paraId="4D275771" w14:textId="00BD47D9" w:rsidR="001E1801" w:rsidRDefault="001E1801" w:rsidP="001E18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Zamawiający zleca a Wykonawca zobowiązuje się do wykonania następującego przedmiotu umowy:</w:t>
      </w:r>
    </w:p>
    <w:p w14:paraId="184FD42E" w14:textId="3E785198" w:rsidR="00800BA3" w:rsidRDefault="001E1801" w:rsidP="00800BA3">
      <w:pPr>
        <w:pStyle w:val="Akapitzlis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Sukcesywnych dostaw materiałów biurowych,</w:t>
      </w:r>
      <w:r w:rsidR="002B0F28">
        <w:rPr>
          <w:rFonts w:ascii="Times New Roman" w:hAnsi="Times New Roman" w:cs="Times New Roman"/>
          <w:b/>
          <w:bCs/>
          <w:color w:val="000000" w:themeColor="text1"/>
        </w:rPr>
        <w:t xml:space="preserve"> tonerów oraz środków czystości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określonych szczegółowo i ilościowo w zał</w:t>
      </w:r>
      <w:r w:rsidR="00261C42">
        <w:rPr>
          <w:rFonts w:ascii="Times New Roman" w:hAnsi="Times New Roman" w:cs="Times New Roman"/>
          <w:b/>
          <w:bCs/>
          <w:color w:val="000000" w:themeColor="text1"/>
        </w:rPr>
        <w:t>ączniku nr</w:t>
      </w:r>
      <w:r>
        <w:rPr>
          <w:rFonts w:ascii="Times New Roman" w:hAnsi="Times New Roman" w:cs="Times New Roman"/>
          <w:b/>
          <w:bCs/>
          <w:color w:val="000000" w:themeColor="text1"/>
        </w:rPr>
        <w:t>. 1 „Zestawienie artykułów</w:t>
      </w:r>
      <w:r w:rsidR="002B0F28">
        <w:rPr>
          <w:rFonts w:ascii="Times New Roman" w:hAnsi="Times New Roman" w:cs="Times New Roman"/>
          <w:b/>
          <w:bCs/>
          <w:color w:val="000000" w:themeColor="text1"/>
        </w:rPr>
        <w:t xml:space="preserve"> na 2026 rok</w:t>
      </w:r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800BA3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C1760EF" w14:textId="2FB37D25" w:rsidR="00800BA3" w:rsidRPr="005F612B" w:rsidRDefault="005F612B" w:rsidP="00800BA3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Załącznik nr.1 został przygotowany w oparciu o ofertę złożoną przez Wykonawcę.</w:t>
      </w:r>
    </w:p>
    <w:p w14:paraId="305C8634" w14:textId="77777777" w:rsidR="00800BA3" w:rsidRDefault="00800BA3" w:rsidP="00800BA3">
      <w:pPr>
        <w:pStyle w:val="Akapitzlis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46B37E8" w14:textId="44852F0A" w:rsidR="00800BA3" w:rsidRDefault="00800BA3" w:rsidP="00800BA3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2</w:t>
      </w:r>
    </w:p>
    <w:p w14:paraId="43E117D5" w14:textId="06EB4AEF" w:rsidR="00800BA3" w:rsidRDefault="00800BA3" w:rsidP="00800BA3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Wynagrodzenie</w:t>
      </w:r>
    </w:p>
    <w:p w14:paraId="6A53E7CD" w14:textId="4801B18D" w:rsidR="00C97ACB" w:rsidRDefault="00C97ACB" w:rsidP="00C97A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C97ACB">
        <w:rPr>
          <w:rFonts w:ascii="Times New Roman" w:hAnsi="Times New Roman" w:cs="Times New Roman"/>
          <w:color w:val="000000" w:themeColor="text1"/>
        </w:rPr>
        <w:t>Zamówienia poszczególnych materiałów biurowych</w:t>
      </w:r>
      <w:r w:rsidR="009D130E">
        <w:rPr>
          <w:rFonts w:ascii="Times New Roman" w:hAnsi="Times New Roman" w:cs="Times New Roman"/>
          <w:color w:val="000000" w:themeColor="text1"/>
        </w:rPr>
        <w:t>, tonerów</w:t>
      </w:r>
      <w:r w:rsidRPr="00C97ACB">
        <w:rPr>
          <w:rFonts w:ascii="Times New Roman" w:hAnsi="Times New Roman" w:cs="Times New Roman"/>
          <w:color w:val="000000" w:themeColor="text1"/>
        </w:rPr>
        <w:t xml:space="preserve"> i środków czystości będą dokonywane na podstawie odrębnych zgłoszeń Zamawiającego w oparciu o  ceny jednostkowe zaoferowane przez Wykonawcę, które określa zał. nr 1 do niniejszej umowy</w:t>
      </w:r>
    </w:p>
    <w:p w14:paraId="51ADD052" w14:textId="428A458D" w:rsidR="00B055DF" w:rsidRPr="00B055DF" w:rsidRDefault="00B055DF" w:rsidP="00B055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Niezależnie od wymienionego asortymentu (zał. 1), Zamawiający ma prawo zamówić                             u wykonawcy dodatkowe materiały według ceny ustalonej miedzy stronami, z zastrzeżeniem, że dostawa nastąpi w terminach wskazanych w umowie.</w:t>
      </w:r>
    </w:p>
    <w:p w14:paraId="2FF09EF5" w14:textId="200A6645" w:rsidR="00C97ACB" w:rsidRPr="00C97ACB" w:rsidRDefault="00C97ACB" w:rsidP="00C97A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C97ACB">
        <w:rPr>
          <w:rFonts w:ascii="Times New Roman" w:hAnsi="Times New Roman" w:cs="Times New Roman"/>
          <w:color w:val="000000" w:themeColor="text1"/>
        </w:rPr>
        <w:t>Szacowana kwota zamówień w zakresie zakupu i dostawy materiałów biurowych</w:t>
      </w:r>
      <w:r w:rsidR="005F612B">
        <w:rPr>
          <w:rFonts w:ascii="Times New Roman" w:hAnsi="Times New Roman" w:cs="Times New Roman"/>
          <w:color w:val="000000" w:themeColor="text1"/>
        </w:rPr>
        <w:t>, tonerów</w:t>
      </w:r>
      <w:r w:rsidRPr="00C97ACB">
        <w:rPr>
          <w:rFonts w:ascii="Times New Roman" w:hAnsi="Times New Roman" w:cs="Times New Roman"/>
          <w:color w:val="000000" w:themeColor="text1"/>
        </w:rPr>
        <w:t xml:space="preserve"> oraz środków czystości w 202</w:t>
      </w:r>
      <w:r w:rsidR="00BF58C4">
        <w:rPr>
          <w:rFonts w:ascii="Times New Roman" w:hAnsi="Times New Roman" w:cs="Times New Roman"/>
          <w:color w:val="000000" w:themeColor="text1"/>
        </w:rPr>
        <w:t>6</w:t>
      </w:r>
      <w:r w:rsidRPr="00C97ACB">
        <w:rPr>
          <w:rFonts w:ascii="Times New Roman" w:hAnsi="Times New Roman" w:cs="Times New Roman"/>
          <w:color w:val="000000" w:themeColor="text1"/>
        </w:rPr>
        <w:t xml:space="preserve"> roku wynosi do……………………  zł. Zamawiający zastrzega, iż ta kwota może ulec zmniejszeniu lub zwiększeniu w zależności od bieżących potrzeb Zamawiającego</w:t>
      </w:r>
      <w:r w:rsidR="002323B5">
        <w:rPr>
          <w:rFonts w:ascii="Times New Roman" w:hAnsi="Times New Roman" w:cs="Times New Roman"/>
          <w:color w:val="000000" w:themeColor="text1"/>
        </w:rPr>
        <w:t>, jednak nie więcej niż o 20% szacunkowej wartości zamówień</w:t>
      </w:r>
      <w:r w:rsidRPr="00C97ACB">
        <w:rPr>
          <w:rFonts w:ascii="Times New Roman" w:hAnsi="Times New Roman" w:cs="Times New Roman"/>
          <w:color w:val="000000" w:themeColor="text1"/>
        </w:rPr>
        <w:t>. Zwiększenie lub zmniejszenie budżetu na zakup materiałów biurowych</w:t>
      </w:r>
      <w:r w:rsidR="005F612B">
        <w:rPr>
          <w:rFonts w:ascii="Times New Roman" w:hAnsi="Times New Roman" w:cs="Times New Roman"/>
          <w:color w:val="000000" w:themeColor="text1"/>
        </w:rPr>
        <w:t>, tonerów</w:t>
      </w:r>
      <w:r w:rsidRPr="00C97ACB">
        <w:rPr>
          <w:rFonts w:ascii="Times New Roman" w:hAnsi="Times New Roman" w:cs="Times New Roman"/>
          <w:color w:val="000000" w:themeColor="text1"/>
        </w:rPr>
        <w:t xml:space="preserve"> oraz środków czystości nie wymaga sporządzenia aneksu do niniejszej umowy</w:t>
      </w:r>
      <w:r w:rsidR="002323B5">
        <w:rPr>
          <w:rFonts w:ascii="Times New Roman" w:hAnsi="Times New Roman" w:cs="Times New Roman"/>
          <w:color w:val="000000" w:themeColor="text1"/>
        </w:rPr>
        <w:t>.</w:t>
      </w:r>
    </w:p>
    <w:p w14:paraId="0A05A5C5" w14:textId="4E4CA55C" w:rsidR="00800BA3" w:rsidRPr="005F612B" w:rsidRDefault="00800BA3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F612B">
        <w:rPr>
          <w:rFonts w:ascii="Times New Roman" w:hAnsi="Times New Roman" w:cs="Times New Roman"/>
        </w:rPr>
        <w:lastRenderedPageBreak/>
        <w:t xml:space="preserve">Wynagrodzenie Wykonawcy za realizację przedmiotu umowy stanowi suma cen jednostkowych brutto </w:t>
      </w:r>
      <w:r w:rsidR="005F612B" w:rsidRPr="005F612B">
        <w:rPr>
          <w:rFonts w:ascii="Times New Roman" w:hAnsi="Times New Roman" w:cs="Times New Roman"/>
        </w:rPr>
        <w:t>artykułów</w:t>
      </w:r>
      <w:r w:rsidRPr="005F612B">
        <w:rPr>
          <w:rFonts w:ascii="Times New Roman" w:hAnsi="Times New Roman" w:cs="Times New Roman"/>
        </w:rPr>
        <w:t>, zawartych w zał</w:t>
      </w:r>
      <w:r w:rsidR="005F612B">
        <w:rPr>
          <w:rFonts w:ascii="Times New Roman" w:hAnsi="Times New Roman" w:cs="Times New Roman"/>
        </w:rPr>
        <w:t>ączniku nr.</w:t>
      </w:r>
      <w:r w:rsidRPr="005F612B">
        <w:rPr>
          <w:rFonts w:ascii="Times New Roman" w:hAnsi="Times New Roman" w:cs="Times New Roman"/>
        </w:rPr>
        <w:t xml:space="preserve"> 1</w:t>
      </w:r>
      <w:r w:rsidR="005F612B" w:rsidRPr="005F612B">
        <w:rPr>
          <w:rFonts w:ascii="Times New Roman" w:hAnsi="Times New Roman" w:cs="Times New Roman"/>
        </w:rPr>
        <w:t>,  z tym jednak zastrzeżeniem, iż łączna wartość umowy nie przekroczy kwoty wskazanej w pkt. 3 niniejszej umowy.</w:t>
      </w:r>
    </w:p>
    <w:p w14:paraId="037DE51D" w14:textId="4147720E" w:rsidR="00800BA3" w:rsidRPr="00800BA3" w:rsidRDefault="00800BA3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Wynagrodzenie za wykonane dostawy poszczególnych partii przedmiotu umowy będzie pła</w:t>
      </w:r>
      <w:r w:rsidR="00461477">
        <w:rPr>
          <w:rFonts w:ascii="Times New Roman" w:hAnsi="Times New Roman" w:cs="Times New Roman"/>
          <w:color w:val="000000" w:themeColor="text1"/>
        </w:rPr>
        <w:t>tne</w:t>
      </w:r>
      <w:r>
        <w:rPr>
          <w:rFonts w:ascii="Times New Roman" w:hAnsi="Times New Roman" w:cs="Times New Roman"/>
          <w:color w:val="000000" w:themeColor="text1"/>
        </w:rPr>
        <w:t xml:space="preserve"> raz w miesiącu w formie polecenia przelewu z konta Gminy Zławieś Wielka w terminie 14 dni od daty otrzymania przez Zamawiającego prawidłowo wystawionej faktury</w:t>
      </w:r>
      <w:r w:rsidR="00461477">
        <w:rPr>
          <w:rFonts w:ascii="Times New Roman" w:hAnsi="Times New Roman" w:cs="Times New Roman"/>
          <w:color w:val="000000" w:themeColor="text1"/>
        </w:rPr>
        <w:t xml:space="preserve"> VAT</w:t>
      </w:r>
      <w:r>
        <w:rPr>
          <w:rFonts w:ascii="Times New Roman" w:hAnsi="Times New Roman" w:cs="Times New Roman"/>
          <w:color w:val="000000" w:themeColor="text1"/>
        </w:rPr>
        <w:t xml:space="preserve">, na konto </w:t>
      </w:r>
      <w:r w:rsidR="00461477">
        <w:rPr>
          <w:rFonts w:ascii="Times New Roman" w:hAnsi="Times New Roman" w:cs="Times New Roman"/>
          <w:color w:val="000000" w:themeColor="text1"/>
        </w:rPr>
        <w:t>W</w:t>
      </w:r>
      <w:r>
        <w:rPr>
          <w:rFonts w:ascii="Times New Roman" w:hAnsi="Times New Roman" w:cs="Times New Roman"/>
          <w:color w:val="000000" w:themeColor="text1"/>
        </w:rPr>
        <w:t>ykonawcy</w:t>
      </w:r>
      <w:r w:rsidR="0046147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nr </w:t>
      </w:r>
      <w:r w:rsidR="00954F52">
        <w:rPr>
          <w:rFonts w:ascii="Times New Roman" w:hAnsi="Times New Roman" w:cs="Times New Roman"/>
          <w:b/>
          <w:bCs/>
          <w:color w:val="000000" w:themeColor="text1"/>
        </w:rPr>
        <w:t xml:space="preserve">…………………………………………………………… </w:t>
      </w:r>
      <w:r w:rsidR="00261C42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E9CE33A" w14:textId="6DABA193" w:rsidR="00800BA3" w:rsidRPr="004E401A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Za dzień zapłaty wynagrodzenia należnego wykonawcy, Strony ustalają dzień złożenia przez Zamawiającego dyspozycji przelewu na rachunek bankowy Wykonawcy.</w:t>
      </w:r>
    </w:p>
    <w:p w14:paraId="1B3B17FC" w14:textId="41F02857" w:rsidR="004E401A" w:rsidRPr="004E401A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Nieprawidłowe wystawienie faktury</w:t>
      </w:r>
      <w:r w:rsidR="00461477">
        <w:rPr>
          <w:rFonts w:ascii="Times New Roman" w:hAnsi="Times New Roman" w:cs="Times New Roman"/>
          <w:color w:val="000000" w:themeColor="text1"/>
        </w:rPr>
        <w:t xml:space="preserve"> VAT</w:t>
      </w:r>
      <w:r>
        <w:rPr>
          <w:rFonts w:ascii="Times New Roman" w:hAnsi="Times New Roman" w:cs="Times New Roman"/>
          <w:color w:val="000000" w:themeColor="text1"/>
        </w:rPr>
        <w:t xml:space="preserve"> powoduje ponowny bieg terminów płatności po dokonaniu korekty i przedłożeniu prawidłowo wystawionej faktury</w:t>
      </w:r>
      <w:r w:rsidR="00461477">
        <w:rPr>
          <w:rFonts w:ascii="Times New Roman" w:hAnsi="Times New Roman" w:cs="Times New Roman"/>
          <w:color w:val="000000" w:themeColor="text1"/>
        </w:rPr>
        <w:t xml:space="preserve"> VAT</w:t>
      </w:r>
      <w:r>
        <w:rPr>
          <w:rFonts w:ascii="Times New Roman" w:hAnsi="Times New Roman" w:cs="Times New Roman"/>
          <w:color w:val="000000" w:themeColor="text1"/>
        </w:rPr>
        <w:t>/korekty Zamawiającemu.</w:t>
      </w:r>
    </w:p>
    <w:p w14:paraId="2CF34DA6" w14:textId="045F7BCD" w:rsidR="004E401A" w:rsidRPr="004E401A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Zmiana numeru rachunku bankowego, o którym mowa w ust. </w:t>
      </w:r>
      <w:r w:rsidR="00461477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, nie wymaga aneksu do umowy i może zostać dokonana w każdym czasie, w formie pisemnego oświadczenia Wykonawcy.</w:t>
      </w:r>
    </w:p>
    <w:p w14:paraId="3064A853" w14:textId="415E1AB5" w:rsidR="004E401A" w:rsidRPr="004E401A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Wykonawca oświadcza, że numer rachunku bankowego podany w fakturze jest taki sam, jak rachunek podany zgodnie z art. 96b ustawy z dnia 11 marca 2004 o podatku od towarów i usług (tzw. Biała lista podatników VAT).</w:t>
      </w:r>
    </w:p>
    <w:p w14:paraId="1A76EF19" w14:textId="49D34124" w:rsidR="004E401A" w:rsidRPr="004E401A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Wykonawca zobowiązany jest do niezwłocznego poinformowania Zamawiającego o każdej zmianie swojego rachunku bankowego.</w:t>
      </w:r>
    </w:p>
    <w:p w14:paraId="152FBD68" w14:textId="06FC98D6" w:rsidR="004E401A" w:rsidRPr="004E401A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Podstawę wynagrodzenia za dostawę partii przedmiotu umowy stanowią ceny jednostkowe </w:t>
      </w:r>
      <w:r w:rsidR="005F612B" w:rsidRPr="005F612B">
        <w:rPr>
          <w:rFonts w:ascii="Times New Roman" w:hAnsi="Times New Roman" w:cs="Times New Roman"/>
        </w:rPr>
        <w:t xml:space="preserve">brutto artykułów </w:t>
      </w:r>
      <w:r w:rsidRPr="005F612B">
        <w:rPr>
          <w:rFonts w:ascii="Times New Roman" w:hAnsi="Times New Roman" w:cs="Times New Roman"/>
        </w:rPr>
        <w:t xml:space="preserve">określonych </w:t>
      </w:r>
      <w:r>
        <w:rPr>
          <w:rFonts w:ascii="Times New Roman" w:hAnsi="Times New Roman" w:cs="Times New Roman"/>
          <w:color w:val="000000" w:themeColor="text1"/>
        </w:rPr>
        <w:t>w załączniku, o którym mowa w § 1 niniejszej umowy; ceny jednostkowe są niezmienne w okresie obowiązywania umowy.</w:t>
      </w:r>
    </w:p>
    <w:p w14:paraId="17006756" w14:textId="3D664593" w:rsidR="004E401A" w:rsidRPr="004E401A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Wykonawca do każdej zamawianej partii przedmiotu zamówienia będzie wystawiał odrębny dokument WZ, który po potwierdzeniu przez pracownika Zamawiającego przyjmującego dostawę materiałów biurowych objętych zamówieniem, będzie stanowiła podstawę wystawienia faktury</w:t>
      </w:r>
      <w:r w:rsidR="00461477">
        <w:rPr>
          <w:rFonts w:ascii="Times New Roman" w:hAnsi="Times New Roman" w:cs="Times New Roman"/>
          <w:color w:val="000000" w:themeColor="text1"/>
        </w:rPr>
        <w:t xml:space="preserve"> VAT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AAFBC04" w14:textId="7772EDFF" w:rsidR="004E401A" w:rsidRPr="004E401A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Faktury</w:t>
      </w:r>
      <w:r w:rsidR="00461477">
        <w:rPr>
          <w:rFonts w:ascii="Times New Roman" w:hAnsi="Times New Roman" w:cs="Times New Roman"/>
          <w:color w:val="000000" w:themeColor="text1"/>
        </w:rPr>
        <w:t xml:space="preserve"> VAT </w:t>
      </w:r>
      <w:r>
        <w:rPr>
          <w:rFonts w:ascii="Times New Roman" w:hAnsi="Times New Roman" w:cs="Times New Roman"/>
          <w:color w:val="000000" w:themeColor="text1"/>
        </w:rPr>
        <w:t xml:space="preserve"> będą wystawiane na koniec każdego miesiąca</w:t>
      </w:r>
      <w:r w:rsidR="00461477">
        <w:rPr>
          <w:rFonts w:ascii="Times New Roman" w:hAnsi="Times New Roman" w:cs="Times New Roman"/>
          <w:color w:val="000000" w:themeColor="text1"/>
        </w:rPr>
        <w:t xml:space="preserve"> kalendarzowego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B72B423" w14:textId="5FFB3066" w:rsidR="004E401A" w:rsidRPr="00C73470" w:rsidRDefault="004E401A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W przypadku zwłoki Zamawiającego w zakresie płatności określonych w umowie, Wykonawcy przysługuje prawo dochodzenia odsetek ustawowych</w:t>
      </w:r>
      <w:r w:rsidR="00C73470">
        <w:rPr>
          <w:rFonts w:ascii="Times New Roman" w:hAnsi="Times New Roman" w:cs="Times New Roman"/>
          <w:color w:val="000000" w:themeColor="text1"/>
        </w:rPr>
        <w:t>.</w:t>
      </w:r>
    </w:p>
    <w:p w14:paraId="427211F7" w14:textId="5F0F731E" w:rsidR="00C73470" w:rsidRPr="00C73470" w:rsidRDefault="00C73470" w:rsidP="00800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Wykonawca nie może bez pisemnej zgody Zamawiającego dokonać cesji wierzytelności wynikającej z niniejszej umowy na osoby trzecie, pod rygorem nieważności.</w:t>
      </w:r>
    </w:p>
    <w:p w14:paraId="5E6B665A" w14:textId="77777777" w:rsidR="00C73470" w:rsidRDefault="00C73470" w:rsidP="00C73470">
      <w:pPr>
        <w:jc w:val="both"/>
        <w:rPr>
          <w:rFonts w:ascii="Times New Roman" w:hAnsi="Times New Roman" w:cs="Times New Roman"/>
          <w:color w:val="FF0000"/>
        </w:rPr>
      </w:pPr>
    </w:p>
    <w:p w14:paraId="1E3E0686" w14:textId="702E7637" w:rsidR="00C73470" w:rsidRDefault="00C73470" w:rsidP="00C7347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73470">
        <w:rPr>
          <w:rFonts w:ascii="Times New Roman" w:hAnsi="Times New Roman" w:cs="Times New Roman"/>
          <w:b/>
          <w:bCs/>
          <w:color w:val="000000" w:themeColor="text1"/>
        </w:rPr>
        <w:t>§ 3</w:t>
      </w:r>
    </w:p>
    <w:p w14:paraId="16FB10DC" w14:textId="59ABD306" w:rsidR="00C73470" w:rsidRDefault="00C73470" w:rsidP="00C7347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Warunki dostawy</w:t>
      </w:r>
    </w:p>
    <w:p w14:paraId="23B075B7" w14:textId="41F3BD08" w:rsidR="00C73470" w:rsidRDefault="00C73470" w:rsidP="00C7347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Wielkość każdej z dostaw będzie określona na podstawie bieżących potrzeb Zamawiającego, zgłaszanych </w:t>
      </w:r>
      <w:r w:rsidR="00461477">
        <w:rPr>
          <w:rFonts w:ascii="Times New Roman" w:hAnsi="Times New Roman" w:cs="Times New Roman"/>
          <w:color w:val="000000" w:themeColor="text1"/>
        </w:rPr>
        <w:t>w formie elektronicznej.</w:t>
      </w:r>
    </w:p>
    <w:p w14:paraId="29E8F19D" w14:textId="5FFFE3F6" w:rsidR="00C73470" w:rsidRDefault="00C73470" w:rsidP="00C7347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Wykonawca zobowiązany jest na własny koszt oraz własnym środkiem transportu dostarczyć zamawiane partie przedmiotu umowy do siedziby Zamawiającego: 87-134 Zławieś Wielka, ul. Handlowa 7.</w:t>
      </w:r>
    </w:p>
    <w:p w14:paraId="048F3BC6" w14:textId="75EAB7D3" w:rsidR="00C73470" w:rsidRDefault="00C73470" w:rsidP="00C7347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Wykonawca jest zobowiązany do wniesienia materiałów biurowych, stanowiących przedmiot umowy, na miejsce wskazane przez Zamawiającego.</w:t>
      </w:r>
    </w:p>
    <w:p w14:paraId="00A91ED5" w14:textId="41DE7881" w:rsidR="00C73470" w:rsidRDefault="00C73470" w:rsidP="00C7347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Wykonawca zobowiązuje się do realizacji każdej z dostaw w ciągu </w:t>
      </w:r>
      <w:r w:rsidR="005F612B">
        <w:rPr>
          <w:rFonts w:ascii="Times New Roman" w:hAnsi="Times New Roman" w:cs="Times New Roman"/>
          <w:color w:val="000000" w:themeColor="text1"/>
        </w:rPr>
        <w:t>……</w:t>
      </w:r>
      <w:r>
        <w:rPr>
          <w:rFonts w:ascii="Times New Roman" w:hAnsi="Times New Roman" w:cs="Times New Roman"/>
          <w:color w:val="000000" w:themeColor="text1"/>
        </w:rPr>
        <w:t xml:space="preserve"> dni od pisemnego zgłoszenia przez Zamawiającego zapotrzebowania wysłanego do wykonawcy E-mailem na adres</w:t>
      </w:r>
      <w:r w:rsidR="00625258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54F52"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…………………………………………. .</w:t>
      </w:r>
    </w:p>
    <w:p w14:paraId="2F20E57C" w14:textId="501B92E0" w:rsidR="00C73470" w:rsidRDefault="00C73470" w:rsidP="00C7347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Ze strony zamawiającego osobami upoważnionymi do odbioru przedmiotu umowy pod względem ilościowym i jakościowym są:</w:t>
      </w:r>
    </w:p>
    <w:p w14:paraId="15A6C0E1" w14:textId="55571797" w:rsidR="00C73470" w:rsidRDefault="00C73470" w:rsidP="00C73470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Katarzyna Łoboda p. 11</w:t>
      </w:r>
      <w:r w:rsidR="008B3C59">
        <w:rPr>
          <w:rFonts w:ascii="Times New Roman" w:hAnsi="Times New Roman" w:cs="Times New Roman"/>
          <w:color w:val="000000" w:themeColor="text1"/>
        </w:rPr>
        <w:t>, tel. 56 674 13 11</w:t>
      </w:r>
    </w:p>
    <w:p w14:paraId="3E613203" w14:textId="6F634D68" w:rsidR="008B3C59" w:rsidRDefault="00C73470" w:rsidP="008B3C59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Małgorzata Dusza p. 11</w:t>
      </w:r>
      <w:r w:rsidR="008B3C59">
        <w:rPr>
          <w:rFonts w:ascii="Times New Roman" w:hAnsi="Times New Roman" w:cs="Times New Roman"/>
          <w:color w:val="000000" w:themeColor="text1"/>
        </w:rPr>
        <w:t>, tel. 56 674 13 11</w:t>
      </w:r>
    </w:p>
    <w:p w14:paraId="699495F3" w14:textId="7AD203F9" w:rsidR="008B3C59" w:rsidRDefault="008B3C59" w:rsidP="008B3C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Ze strony </w:t>
      </w:r>
      <w:r w:rsidR="00461477">
        <w:rPr>
          <w:rFonts w:ascii="Times New Roman" w:hAnsi="Times New Roman" w:cs="Times New Roman"/>
          <w:color w:val="000000" w:themeColor="text1"/>
        </w:rPr>
        <w:t>W</w:t>
      </w:r>
      <w:r>
        <w:rPr>
          <w:rFonts w:ascii="Times New Roman" w:hAnsi="Times New Roman" w:cs="Times New Roman"/>
          <w:color w:val="000000" w:themeColor="text1"/>
        </w:rPr>
        <w:t>ykonawcy osob</w:t>
      </w:r>
      <w:r w:rsidR="00625258">
        <w:rPr>
          <w:rFonts w:ascii="Times New Roman" w:hAnsi="Times New Roman" w:cs="Times New Roman"/>
          <w:color w:val="000000" w:themeColor="text1"/>
        </w:rPr>
        <w:t>ą</w:t>
      </w:r>
      <w:r>
        <w:rPr>
          <w:rFonts w:ascii="Times New Roman" w:hAnsi="Times New Roman" w:cs="Times New Roman"/>
          <w:color w:val="000000" w:themeColor="text1"/>
        </w:rPr>
        <w:t xml:space="preserve"> odpowiedzialną za wykonanie zamówienia jest:</w:t>
      </w:r>
    </w:p>
    <w:p w14:paraId="014E334E" w14:textId="473F3251" w:rsidR="008B3C59" w:rsidRDefault="008B3C59" w:rsidP="008B3C59">
      <w:pPr>
        <w:ind w:left="141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-</w:t>
      </w:r>
      <w:r w:rsidR="00954F52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………………………………………………………………………..</w:t>
      </w:r>
    </w:p>
    <w:p w14:paraId="1CA6D194" w14:textId="35638AD3" w:rsidR="00B84553" w:rsidRDefault="00B84553" w:rsidP="00B845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4</w:t>
      </w:r>
    </w:p>
    <w:p w14:paraId="733A58C5" w14:textId="73767C17" w:rsidR="00B84553" w:rsidRDefault="00B84553" w:rsidP="00B8455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przypadku nie wyczerpania </w:t>
      </w:r>
      <w:r w:rsidR="005F612B">
        <w:rPr>
          <w:rFonts w:ascii="Times New Roman" w:hAnsi="Times New Roman" w:cs="Times New Roman"/>
          <w:color w:val="000000" w:themeColor="text1"/>
        </w:rPr>
        <w:t>w</w:t>
      </w:r>
      <w:r>
        <w:rPr>
          <w:rFonts w:ascii="Times New Roman" w:hAnsi="Times New Roman" w:cs="Times New Roman"/>
          <w:color w:val="000000" w:themeColor="text1"/>
        </w:rPr>
        <w:t xml:space="preserve"> okresie obowiązywania umowy limitu dostaw materiałów biurowych określonych, co do ilości i rodzaju asortymentu w załączniku do umowy, Zamawiającemu przysługuje prawo rezygnacji z pozostałej części nie zrealizowanego zamówienia bez jakichkolwiek zobowiązań wobec Wykonawcy</w:t>
      </w:r>
      <w:r w:rsidR="005F612B">
        <w:rPr>
          <w:rFonts w:ascii="Times New Roman" w:hAnsi="Times New Roman" w:cs="Times New Roman"/>
          <w:color w:val="000000" w:themeColor="text1"/>
        </w:rPr>
        <w:t>.</w:t>
      </w:r>
    </w:p>
    <w:p w14:paraId="673265F9" w14:textId="238368D5" w:rsidR="00B84553" w:rsidRDefault="00B84553" w:rsidP="00B8455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Zamawiający zastrzega sobie prawo do dokonania przesunięć ilościowych pomiędzy pozycjami asortymentu.</w:t>
      </w:r>
    </w:p>
    <w:p w14:paraId="37C320EB" w14:textId="784EFB7A" w:rsidR="00B84553" w:rsidRDefault="00B84553" w:rsidP="00B8455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Zamawiający zastrzega sobie prawo do zmiany asortymentu wyszczególnionego w załączniku do umowy na inne typowe materiały biurowe</w:t>
      </w:r>
      <w:r w:rsidR="005F612B">
        <w:rPr>
          <w:rFonts w:ascii="Times New Roman" w:hAnsi="Times New Roman" w:cs="Times New Roman"/>
          <w:color w:val="000000" w:themeColor="text1"/>
        </w:rPr>
        <w:t>.</w:t>
      </w:r>
    </w:p>
    <w:p w14:paraId="44C67BAA" w14:textId="5DA11A73" w:rsidR="00267298" w:rsidRDefault="00267298" w:rsidP="002672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§ 5 </w:t>
      </w:r>
    </w:p>
    <w:p w14:paraId="4AB67255" w14:textId="5158BE4A" w:rsidR="00267298" w:rsidRDefault="00267298" w:rsidP="002672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Gwarancja</w:t>
      </w:r>
    </w:p>
    <w:p w14:paraId="2442F655" w14:textId="1583D9C8" w:rsidR="00267298" w:rsidRDefault="00267298" w:rsidP="0026729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Wykonawca oświadcza, że przedmiot umowy jest wolny od wad fizycznych i prawnych oraz może być użytkowany zgodnie z przeznaczeniem.</w:t>
      </w:r>
    </w:p>
    <w:p w14:paraId="75781D1E" w14:textId="2A0C33F9" w:rsidR="00267298" w:rsidRDefault="00267298" w:rsidP="0026729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Wykonawca udziela Zamawiającemu gwarancji jakościowych i ilościowych na dostarczony przedmiot zamówienia. Gwarancja jakościowa udzielona jest na okres 12 miesięcy, liczona od daty dostawy towaru.</w:t>
      </w:r>
    </w:p>
    <w:p w14:paraId="7DB205D8" w14:textId="5627605F" w:rsidR="00267298" w:rsidRDefault="00267298" w:rsidP="0026729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przypadku gdy dostarczony przedmiot zamówienia nie odpowiada pod względem ilościowym, jakościowym lub trwałości produktowi wskazanemu przez Zamawiającego, Zamawiającemu przysługuje prawo do zgłoszenia reklamacji, w jednej z następujących form: pisemnie lub za pośrednictwem poczty elektronicznej</w:t>
      </w:r>
      <w:r w:rsidR="005F612B">
        <w:rPr>
          <w:rFonts w:ascii="Times New Roman" w:hAnsi="Times New Roman" w:cs="Times New Roman"/>
          <w:color w:val="000000" w:themeColor="text1"/>
        </w:rPr>
        <w:t>.</w:t>
      </w:r>
    </w:p>
    <w:p w14:paraId="7046095B" w14:textId="655BA000" w:rsidR="0051346F" w:rsidRDefault="0051346F" w:rsidP="0026729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przypadku zaistnienia okoliczności, o których mowa w ust. 3, Wykonawca zobowiązuje się do dostarczenia na własny koszt przedmiotu zamówienia odpowiednio: w żądanej ilości, pełnowartościowego lub spełniającego wymagania Zamawiającego określone w załączniku nr 1 do umowy – w terminie 2 dni roboczych od daty zgłoszenia przez Zamawiającego reklamacji lub udzielić Zamawiającemu pisemnej odpowiedz</w:t>
      </w:r>
      <w:r w:rsidR="00292C61">
        <w:rPr>
          <w:rFonts w:ascii="Times New Roman" w:hAnsi="Times New Roman" w:cs="Times New Roman"/>
          <w:color w:val="000000" w:themeColor="text1"/>
        </w:rPr>
        <w:t>i zawierającej uzasadnienie nie uznania reklamacji.</w:t>
      </w:r>
    </w:p>
    <w:p w14:paraId="72C7EBA2" w14:textId="7B18271F" w:rsidR="00292C61" w:rsidRDefault="00292C61" w:rsidP="0026729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 bezskutecznym upływie terminu o którym mowa w ust. 4 reklamacja będzie uznana w całości zgodnie z żądaniem Zamawiającego.</w:t>
      </w:r>
    </w:p>
    <w:p w14:paraId="232EB253" w14:textId="3E9C9640" w:rsidR="00292C61" w:rsidRDefault="00461477" w:rsidP="0026729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Niezależnie</w:t>
      </w:r>
      <w:r w:rsidR="00292C61">
        <w:rPr>
          <w:rFonts w:ascii="Times New Roman" w:hAnsi="Times New Roman" w:cs="Times New Roman"/>
          <w:color w:val="000000" w:themeColor="text1"/>
        </w:rPr>
        <w:t xml:space="preserve"> od uprawnień z tytułu gwarancji Zamawiający ma prawo rękojmi za wady fizyczne przedmiotu umowy zgodnie z art. 556 – 576 Kodeksu Cywilnego.</w:t>
      </w:r>
    </w:p>
    <w:p w14:paraId="35DFCAC0" w14:textId="3A98CF9A" w:rsidR="00292C61" w:rsidRDefault="00292C61" w:rsidP="00292C6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6</w:t>
      </w:r>
    </w:p>
    <w:p w14:paraId="0EFD1EA9" w14:textId="51AEFF07" w:rsidR="00292C61" w:rsidRDefault="00292C61" w:rsidP="00292C6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Kary umowne</w:t>
      </w:r>
    </w:p>
    <w:p w14:paraId="1431CF12" w14:textId="75FC6178" w:rsidR="00292C61" w:rsidRDefault="00292C61" w:rsidP="00292C6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Zamawiający zastrzega sobie stosowanie kar umownych w przypadkach za nieterminowe dostarczenie materiałów biurowych w </w:t>
      </w:r>
      <w:r w:rsidRPr="005F612B">
        <w:rPr>
          <w:rFonts w:ascii="Times New Roman" w:hAnsi="Times New Roman" w:cs="Times New Roman"/>
        </w:rPr>
        <w:t xml:space="preserve">wysokości 5 % wynagrodzenia brutto należnego Wykonawcy za dostarczenie danej partii materiałów, za każdy dzień </w:t>
      </w:r>
      <w:r w:rsidR="00461477">
        <w:rPr>
          <w:rFonts w:ascii="Times New Roman" w:hAnsi="Times New Roman" w:cs="Times New Roman"/>
          <w:color w:val="000000" w:themeColor="text1"/>
        </w:rPr>
        <w:t>opóźnienia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2B5295B" w14:textId="43AB24BD" w:rsidR="00292C61" w:rsidRDefault="00292C61" w:rsidP="00292C6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 dostarczenie wadliwych materiałów biurowych Zamawiający ma prawo odmówić zapłaty oraz żądać wymiany materiałów.</w:t>
      </w:r>
    </w:p>
    <w:p w14:paraId="6EBB0736" w14:textId="3F2F15B0" w:rsidR="00292C61" w:rsidRDefault="00292C61" w:rsidP="00292C6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Kary umowne będą potrącane z wynagrodzenia Wykonawcy, na co wykonawca wyraża zgodę</w:t>
      </w:r>
      <w:r w:rsidR="00A54DD6">
        <w:rPr>
          <w:rFonts w:ascii="Times New Roman" w:hAnsi="Times New Roman" w:cs="Times New Roman"/>
          <w:color w:val="000000" w:themeColor="text1"/>
        </w:rPr>
        <w:t>.</w:t>
      </w:r>
    </w:p>
    <w:p w14:paraId="55233C5E" w14:textId="107E1E07" w:rsidR="00A54DD6" w:rsidRDefault="00A54DD6" w:rsidP="00A54DD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7</w:t>
      </w:r>
    </w:p>
    <w:p w14:paraId="6C362E49" w14:textId="7B5B4196" w:rsidR="00A54DD6" w:rsidRDefault="00A54DD6" w:rsidP="00A54DD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Odstąpienie od umowy</w:t>
      </w:r>
    </w:p>
    <w:p w14:paraId="001B5337" w14:textId="3159DD37" w:rsidR="00A54DD6" w:rsidRDefault="00A54DD6" w:rsidP="00A54DD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przypadku wystąpienia okoliczności powodujących, że wykonanie niniejszej umowy nie leży w interesie publicznym, czego nie było można przewidzieć w momencie jej zawarcia, Zamawiający może odstąpić od umowy w całości lub w części w terminie  miesiąca od </w:t>
      </w:r>
      <w:r>
        <w:rPr>
          <w:rFonts w:ascii="Times New Roman" w:hAnsi="Times New Roman" w:cs="Times New Roman"/>
          <w:color w:val="000000" w:themeColor="text1"/>
        </w:rPr>
        <w:lastRenderedPageBreak/>
        <w:t>powzięcia wiadomości o powyższych okolicznościach. W takim wypadku Wykonawcy przysługiwać będzie wynagrodzenie tylko za wykonaną część umowy.</w:t>
      </w:r>
    </w:p>
    <w:p w14:paraId="7B5CF13F" w14:textId="67B5673E" w:rsidR="00682277" w:rsidRDefault="00A54DD6" w:rsidP="0068227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Zamawiający może odstąpić od umowy ze skutkiem natychmiastowym w terminie do 30 dni od dnia wystąpienia jednej z poniższych przesłanek:</w:t>
      </w:r>
    </w:p>
    <w:p w14:paraId="349137C1" w14:textId="0EA851B0" w:rsidR="00682277" w:rsidRDefault="00682277" w:rsidP="0068227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Gdy Wykonawca wykonuje umowę lub jej część w sposób sprzeczny z umową, dostarczane materiały biurowe nie spełniają wymagań określonych w załączniku do umowy i nie zmienia rodzaju dostarczanych materiałów mimo wezwania go do tego przez Zamawiającego w terminie określonym w tym wezwaniu,</w:t>
      </w:r>
    </w:p>
    <w:p w14:paraId="60B02808" w14:textId="3FAC3B1E" w:rsidR="00682277" w:rsidRDefault="00682277" w:rsidP="0068227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Jeżeli wobec wykonawcy zostało wszczęte postępowanie likwidacyjne;</w:t>
      </w:r>
    </w:p>
    <w:p w14:paraId="2C24A84B" w14:textId="7DAB6A31" w:rsidR="00682277" w:rsidRDefault="00682277" w:rsidP="0068227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Oświadczenie o odstąpieniu od umowy zostanie sporządzone w formie pisemnej pod rygorem nieważności, będzie zawierać uzasadnienie okoliczności przemawiających za odstąpieniem, zostanie przesłane na adres wskazany do korespondencji.</w:t>
      </w:r>
    </w:p>
    <w:p w14:paraId="57F3DA1E" w14:textId="25E6C76D" w:rsidR="00682277" w:rsidRDefault="00682277" w:rsidP="0068227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przypadku odstąpienia od umowy Wykonawca może żądać wyłącznie wynagrodzenia należnego z tytułu wykonania części umowy.</w:t>
      </w:r>
    </w:p>
    <w:p w14:paraId="09FA44ED" w14:textId="0600F0A1" w:rsidR="00682277" w:rsidRDefault="00682277" w:rsidP="0068227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§ 8</w:t>
      </w:r>
    </w:p>
    <w:p w14:paraId="6871B9A6" w14:textId="666AF754" w:rsidR="00682277" w:rsidRDefault="00682277" w:rsidP="0068227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Umowa zostaje zawarta na czas określony od 01 stycznia 202</w:t>
      </w:r>
      <w:r w:rsidR="00365698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roku do 31 grudnia 202</w:t>
      </w:r>
      <w:r w:rsidR="00365698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roku.</w:t>
      </w:r>
    </w:p>
    <w:p w14:paraId="72298470" w14:textId="2F33F58A" w:rsidR="00682277" w:rsidRDefault="00682277" w:rsidP="0068227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9</w:t>
      </w:r>
    </w:p>
    <w:p w14:paraId="54C347F2" w14:textId="5105CF5C" w:rsidR="00682277" w:rsidRDefault="00682277" w:rsidP="0068227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Każda ze stron może rozwiązać umowę z zachowaniem 1 miesięcznego okresu wypowiedzenia</w:t>
      </w:r>
      <w:r w:rsidR="00F51FB5">
        <w:rPr>
          <w:rFonts w:ascii="Times New Roman" w:hAnsi="Times New Roman" w:cs="Times New Roman"/>
          <w:color w:val="000000" w:themeColor="text1"/>
        </w:rPr>
        <w:t>, ze skutkiem na koniec miesiąca kalendarzowego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B19E140" w14:textId="27733ABF" w:rsidR="00682277" w:rsidRDefault="006553FF" w:rsidP="0068227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przypadku niewłaściwego wykonywania obowiązków określonych w umowie Zamawiającemu przysługuje prawo rozwiązania umowy bez zachowania okresu wypowiedzenia.</w:t>
      </w:r>
    </w:p>
    <w:p w14:paraId="176C0C8A" w14:textId="294124C1" w:rsidR="006553FF" w:rsidRDefault="006553FF" w:rsidP="006553F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10</w:t>
      </w:r>
    </w:p>
    <w:p w14:paraId="0360E24F" w14:textId="1F517DA8" w:rsidR="006553FF" w:rsidRDefault="006553FF" w:rsidP="006553F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sprawach nieuregulowanych w niniejszej umowie stosuje się przepisy Kodeksu Cywilnego.</w:t>
      </w:r>
    </w:p>
    <w:p w14:paraId="7A9B2893" w14:textId="092BB8DE" w:rsidR="006553FF" w:rsidRDefault="006553FF" w:rsidP="006553F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11</w:t>
      </w:r>
    </w:p>
    <w:p w14:paraId="1041877B" w14:textId="657751EB" w:rsidR="006553FF" w:rsidRDefault="006553FF" w:rsidP="006553F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Strony zobowiązują się </w:t>
      </w:r>
      <w:r w:rsidR="00365698">
        <w:rPr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>każda w swoim zakresie, do współdziałania przy wykonywaniu niniejszej umowy.</w:t>
      </w:r>
    </w:p>
    <w:p w14:paraId="18B24D17" w14:textId="722BF91A" w:rsidR="006553FF" w:rsidRDefault="006553FF" w:rsidP="006553F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Ewentualne spory wynikłe na tle realizacji niniejszej umowy rozstrzygać będzie sąd </w:t>
      </w:r>
      <w:r w:rsidR="002F6861">
        <w:rPr>
          <w:rFonts w:ascii="Times New Roman" w:hAnsi="Times New Roman" w:cs="Times New Roman"/>
          <w:color w:val="000000" w:themeColor="text1"/>
        </w:rPr>
        <w:t>miejscowo</w:t>
      </w:r>
      <w:r>
        <w:rPr>
          <w:rFonts w:ascii="Times New Roman" w:hAnsi="Times New Roman" w:cs="Times New Roman"/>
          <w:color w:val="000000" w:themeColor="text1"/>
        </w:rPr>
        <w:t xml:space="preserve"> właściwy dla siedziby Zamawiającego.</w:t>
      </w:r>
    </w:p>
    <w:p w14:paraId="0C563BC1" w14:textId="57650A03" w:rsidR="006553FF" w:rsidRDefault="005F612B" w:rsidP="006553F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Zmiany</w:t>
      </w:r>
      <w:r w:rsidR="006553FF">
        <w:rPr>
          <w:rFonts w:ascii="Times New Roman" w:hAnsi="Times New Roman" w:cs="Times New Roman"/>
          <w:color w:val="000000" w:themeColor="text1"/>
        </w:rPr>
        <w:t xml:space="preserve"> niniejszej umowy wymagają dla swej ważności formy pi</w:t>
      </w:r>
      <w:r w:rsidR="006553FF" w:rsidRPr="005F612B">
        <w:rPr>
          <w:rFonts w:ascii="Times New Roman" w:hAnsi="Times New Roman" w:cs="Times New Roman"/>
          <w:color w:val="000000" w:themeColor="text1"/>
        </w:rPr>
        <w:t>semne</w:t>
      </w:r>
      <w:r w:rsidRPr="005F612B">
        <w:rPr>
          <w:rFonts w:ascii="Times New Roman" w:hAnsi="Times New Roman" w:cs="Times New Roman"/>
          <w:color w:val="000000" w:themeColor="text1"/>
        </w:rPr>
        <w:t>, z zastrzeżeniem §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612B">
        <w:rPr>
          <w:rFonts w:ascii="Times New Roman" w:hAnsi="Times New Roman" w:cs="Times New Roman"/>
          <w:color w:val="000000" w:themeColor="text1"/>
        </w:rPr>
        <w:t>2 ust.3 i ust. 8</w:t>
      </w:r>
      <w:r w:rsidR="006553FF" w:rsidRPr="005F612B">
        <w:rPr>
          <w:rFonts w:ascii="Times New Roman" w:hAnsi="Times New Roman" w:cs="Times New Roman"/>
          <w:color w:val="000000" w:themeColor="text1"/>
        </w:rPr>
        <w:t>.</w:t>
      </w:r>
    </w:p>
    <w:p w14:paraId="72724538" w14:textId="7C74325D" w:rsidR="006553FF" w:rsidRDefault="006553FF" w:rsidP="006553F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12</w:t>
      </w:r>
    </w:p>
    <w:p w14:paraId="52461AC3" w14:textId="0210F8D2" w:rsidR="006553FF" w:rsidRDefault="006553FF" w:rsidP="006553F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Umowę sporządzono w trzech jednobrzmiących egzemplarzach z przeznaczeniem: dwa egzemplarze dla Zamawiającego i jeden egzemplarz dla Wykonawcy. </w:t>
      </w:r>
    </w:p>
    <w:p w14:paraId="344DC70C" w14:textId="77777777" w:rsidR="006553FF" w:rsidRDefault="006553FF" w:rsidP="006553F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ADDAA4A" w14:textId="77777777" w:rsidR="006553FF" w:rsidRDefault="006553FF" w:rsidP="006553F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B56AC45" w14:textId="6DDE2B14" w:rsidR="006553FF" w:rsidRPr="006553FF" w:rsidRDefault="006553FF" w:rsidP="006553FF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Zamawiający: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  <w:t>Wykonawca:</w:t>
      </w:r>
    </w:p>
    <w:sectPr w:rsidR="006553FF" w:rsidRPr="00655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597"/>
    <w:multiLevelType w:val="hybridMultilevel"/>
    <w:tmpl w:val="E578E3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14C39"/>
    <w:multiLevelType w:val="multilevel"/>
    <w:tmpl w:val="EC587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097D3C"/>
    <w:multiLevelType w:val="hybridMultilevel"/>
    <w:tmpl w:val="8A56A56E"/>
    <w:lvl w:ilvl="0" w:tplc="B78E76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786E"/>
    <w:multiLevelType w:val="hybridMultilevel"/>
    <w:tmpl w:val="750A7598"/>
    <w:lvl w:ilvl="0" w:tplc="B78E76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828"/>
    <w:multiLevelType w:val="hybridMultilevel"/>
    <w:tmpl w:val="E140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574D8"/>
    <w:multiLevelType w:val="hybridMultilevel"/>
    <w:tmpl w:val="1BA4ED3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2061"/>
    <w:multiLevelType w:val="hybridMultilevel"/>
    <w:tmpl w:val="2A4898EC"/>
    <w:lvl w:ilvl="0" w:tplc="9EA22724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9714A"/>
    <w:multiLevelType w:val="hybridMultilevel"/>
    <w:tmpl w:val="750A759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C714A"/>
    <w:multiLevelType w:val="hybridMultilevel"/>
    <w:tmpl w:val="FE268CCC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C198C"/>
    <w:multiLevelType w:val="hybridMultilevel"/>
    <w:tmpl w:val="9ECA206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76667"/>
    <w:multiLevelType w:val="hybridMultilevel"/>
    <w:tmpl w:val="2A4898EC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40DAB"/>
    <w:multiLevelType w:val="hybridMultilevel"/>
    <w:tmpl w:val="1BA4ED3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E7625"/>
    <w:multiLevelType w:val="hybridMultilevel"/>
    <w:tmpl w:val="9092998A"/>
    <w:lvl w:ilvl="0" w:tplc="8DAC8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ED5AE5"/>
    <w:multiLevelType w:val="hybridMultilevel"/>
    <w:tmpl w:val="AD481E0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F5568"/>
    <w:multiLevelType w:val="hybridMultilevel"/>
    <w:tmpl w:val="2182FD5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D2353"/>
    <w:multiLevelType w:val="hybridMultilevel"/>
    <w:tmpl w:val="9092998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310B0F"/>
    <w:multiLevelType w:val="hybridMultilevel"/>
    <w:tmpl w:val="CC14CA5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262EB"/>
    <w:multiLevelType w:val="hybridMultilevel"/>
    <w:tmpl w:val="6BE6D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A224C"/>
    <w:multiLevelType w:val="hybridMultilevel"/>
    <w:tmpl w:val="AACCC4B0"/>
    <w:lvl w:ilvl="0" w:tplc="39BC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470EED"/>
    <w:multiLevelType w:val="hybridMultilevel"/>
    <w:tmpl w:val="954E43CE"/>
    <w:lvl w:ilvl="0" w:tplc="B78E76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A03C2"/>
    <w:multiLevelType w:val="hybridMultilevel"/>
    <w:tmpl w:val="CA5CA5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827430">
    <w:abstractNumId w:val="4"/>
  </w:num>
  <w:num w:numId="2" w16cid:durableId="1285162252">
    <w:abstractNumId w:val="19"/>
  </w:num>
  <w:num w:numId="3" w16cid:durableId="1242250834">
    <w:abstractNumId w:val="3"/>
  </w:num>
  <w:num w:numId="4" w16cid:durableId="674189794">
    <w:abstractNumId w:val="20"/>
  </w:num>
  <w:num w:numId="5" w16cid:durableId="589774535">
    <w:abstractNumId w:val="2"/>
  </w:num>
  <w:num w:numId="6" w16cid:durableId="116678742">
    <w:abstractNumId w:val="0"/>
  </w:num>
  <w:num w:numId="7" w16cid:durableId="1628924951">
    <w:abstractNumId w:val="7"/>
  </w:num>
  <w:num w:numId="8" w16cid:durableId="1584486544">
    <w:abstractNumId w:val="13"/>
  </w:num>
  <w:num w:numId="9" w16cid:durableId="1442920013">
    <w:abstractNumId w:val="16"/>
  </w:num>
  <w:num w:numId="10" w16cid:durableId="375591635">
    <w:abstractNumId w:val="14"/>
  </w:num>
  <w:num w:numId="11" w16cid:durableId="1652833580">
    <w:abstractNumId w:val="1"/>
  </w:num>
  <w:num w:numId="12" w16cid:durableId="923883489">
    <w:abstractNumId w:val="18"/>
  </w:num>
  <w:num w:numId="13" w16cid:durableId="2144229196">
    <w:abstractNumId w:val="12"/>
  </w:num>
  <w:num w:numId="14" w16cid:durableId="1349218178">
    <w:abstractNumId w:val="15"/>
  </w:num>
  <w:num w:numId="15" w16cid:durableId="1575701814">
    <w:abstractNumId w:val="6"/>
  </w:num>
  <w:num w:numId="16" w16cid:durableId="1407221591">
    <w:abstractNumId w:val="10"/>
  </w:num>
  <w:num w:numId="17" w16cid:durableId="715395086">
    <w:abstractNumId w:val="8"/>
  </w:num>
  <w:num w:numId="18" w16cid:durableId="1651666209">
    <w:abstractNumId w:val="5"/>
  </w:num>
  <w:num w:numId="19" w16cid:durableId="394473138">
    <w:abstractNumId w:val="9"/>
  </w:num>
  <w:num w:numId="20" w16cid:durableId="470172476">
    <w:abstractNumId w:val="11"/>
  </w:num>
  <w:num w:numId="21" w16cid:durableId="3753504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4D"/>
    <w:rsid w:val="0001337C"/>
    <w:rsid w:val="000314DE"/>
    <w:rsid w:val="0013747A"/>
    <w:rsid w:val="00192953"/>
    <w:rsid w:val="001A1892"/>
    <w:rsid w:val="001E1801"/>
    <w:rsid w:val="00226E1B"/>
    <w:rsid w:val="002323B5"/>
    <w:rsid w:val="00261C42"/>
    <w:rsid w:val="00265379"/>
    <w:rsid w:val="00267298"/>
    <w:rsid w:val="00292C61"/>
    <w:rsid w:val="002B0F28"/>
    <w:rsid w:val="002F6861"/>
    <w:rsid w:val="00365698"/>
    <w:rsid w:val="00392642"/>
    <w:rsid w:val="00461477"/>
    <w:rsid w:val="004E401A"/>
    <w:rsid w:val="0051346F"/>
    <w:rsid w:val="005F612B"/>
    <w:rsid w:val="00625258"/>
    <w:rsid w:val="006553FF"/>
    <w:rsid w:val="0067208C"/>
    <w:rsid w:val="00682277"/>
    <w:rsid w:val="0069066D"/>
    <w:rsid w:val="00800BA3"/>
    <w:rsid w:val="00885FB1"/>
    <w:rsid w:val="008B3C59"/>
    <w:rsid w:val="00954F52"/>
    <w:rsid w:val="009D130E"/>
    <w:rsid w:val="00A54DD6"/>
    <w:rsid w:val="00B055DF"/>
    <w:rsid w:val="00B32FBE"/>
    <w:rsid w:val="00B84553"/>
    <w:rsid w:val="00BF58C4"/>
    <w:rsid w:val="00C73470"/>
    <w:rsid w:val="00C97ACB"/>
    <w:rsid w:val="00CA485A"/>
    <w:rsid w:val="00CD392D"/>
    <w:rsid w:val="00D53504"/>
    <w:rsid w:val="00F273EA"/>
    <w:rsid w:val="00F51FB5"/>
    <w:rsid w:val="00F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E12A"/>
  <w15:chartTrackingRefBased/>
  <w15:docId w15:val="{D2EACD56-8EE8-4B34-B40A-CCD6FE0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Katarzyna Łoboda</cp:lastModifiedBy>
  <cp:revision>15</cp:revision>
  <cp:lastPrinted>2025-11-27T07:37:00Z</cp:lastPrinted>
  <dcterms:created xsi:type="dcterms:W3CDTF">2024-12-16T08:14:00Z</dcterms:created>
  <dcterms:modified xsi:type="dcterms:W3CDTF">2025-11-27T07:48:00Z</dcterms:modified>
</cp:coreProperties>
</file>