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69BA" w14:textId="4D1C737C" w:rsidR="0049399C" w:rsidRPr="0049399C" w:rsidRDefault="0049399C" w:rsidP="00A255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1330A3" w14:textId="776C0090" w:rsidR="0049399C" w:rsidRPr="0049399C" w:rsidRDefault="0049399C" w:rsidP="00A2551B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9399C">
        <w:rPr>
          <w:rFonts w:ascii="Georgia" w:eastAsia="Times New Roman" w:hAnsi="Georgia" w:cs="Arial"/>
          <w:sz w:val="24"/>
          <w:szCs w:val="24"/>
          <w:lang w:eastAsia="pl-PL"/>
        </w:rPr>
        <w:t>ZARZĄDZENIE</w:t>
      </w:r>
      <w:r>
        <w:rPr>
          <w:rFonts w:ascii="Georgia" w:eastAsia="Times New Roman" w:hAnsi="Georgia" w:cs="Arial"/>
          <w:sz w:val="24"/>
          <w:szCs w:val="24"/>
          <w:lang w:eastAsia="pl-PL"/>
        </w:rPr>
        <w:t xml:space="preserve"> </w:t>
      </w:r>
      <w:r w:rsidR="000E0ED0">
        <w:rPr>
          <w:rFonts w:ascii="Georgia" w:eastAsia="Times New Roman" w:hAnsi="Georgia" w:cs="Arial"/>
          <w:sz w:val="24"/>
          <w:szCs w:val="24"/>
          <w:lang w:eastAsia="pl-PL"/>
        </w:rPr>
        <w:t>79/2025</w:t>
      </w:r>
    </w:p>
    <w:p w14:paraId="523DB601" w14:textId="0CF752BF" w:rsidR="0049399C" w:rsidRPr="0049399C" w:rsidRDefault="0049399C" w:rsidP="00A2551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l-PL"/>
        </w:rPr>
      </w:pPr>
      <w:r w:rsidRPr="0049399C">
        <w:rPr>
          <w:rFonts w:ascii="Georgia" w:eastAsia="Times New Roman" w:hAnsi="Georgia" w:cs="Arial"/>
          <w:sz w:val="24"/>
          <w:szCs w:val="24"/>
          <w:lang w:eastAsia="pl-PL"/>
        </w:rPr>
        <w:t xml:space="preserve">WÓJTA GMINY </w:t>
      </w:r>
      <w:r>
        <w:rPr>
          <w:rFonts w:ascii="Georgia" w:eastAsia="Times New Roman" w:hAnsi="Georgia" w:cs="Arial"/>
          <w:sz w:val="24"/>
          <w:szCs w:val="24"/>
          <w:lang w:eastAsia="pl-PL"/>
        </w:rPr>
        <w:t>ZŁAWIEŚ WIELKA</w:t>
      </w:r>
    </w:p>
    <w:p w14:paraId="247C2792" w14:textId="0A47D277" w:rsidR="0049399C" w:rsidRDefault="000E0ED0" w:rsidP="00A25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5 listopada 2025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471BF60D" w14:textId="77777777" w:rsidR="000E0ED0" w:rsidRPr="0049399C" w:rsidRDefault="000E0ED0" w:rsidP="00A25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D90C47" w14:textId="3A77F184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zasad wypłacania ekwiwalentu pieniężnego</w:t>
      </w:r>
      <w:r w:rsidRPr="0049399C">
        <w:rPr>
          <w:rFonts w:ascii="Georgia" w:eastAsia="Times New Roman" w:hAnsi="Georgia" w:cs="Arial"/>
          <w:sz w:val="24"/>
          <w:szCs w:val="24"/>
          <w:lang w:eastAsia="pl-PL"/>
        </w:rPr>
        <w:t xml:space="preserve"> dla strażaków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ratowników Ochotniczyc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Pożarnych z terenu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Zławieś Wielka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działaniach ratowniczych, akcjach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ratowniczych, szkoleniach i ćwiczeniach oraz kandydatów na </w:t>
      </w:r>
      <w:r w:rsidRPr="0049399C">
        <w:rPr>
          <w:rFonts w:ascii="Georgia" w:eastAsia="Times New Roman" w:hAnsi="Georgia" w:cs="Arial"/>
          <w:sz w:val="24"/>
          <w:szCs w:val="24"/>
          <w:lang w:eastAsia="pl-PL"/>
        </w:rPr>
        <w:t>strażaków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ratowników uczestniczących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B93236" w14:textId="77777777" w:rsid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9E925" w14:textId="34E2A307" w:rsid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1 i ust. 2 pkt 2 ustawy z dnia 8 marca 1990 r. o samorządzi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(Dz</w:t>
      </w:r>
      <w:r w:rsidR="00240A86">
        <w:rPr>
          <w:rFonts w:ascii="Times New Roman" w:eastAsia="Times New Roman" w:hAnsi="Times New Roman" w:cs="Times New Roman"/>
          <w:sz w:val="24"/>
          <w:szCs w:val="24"/>
          <w:lang w:eastAsia="pl-PL"/>
        </w:rPr>
        <w:t>.U.2025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40A86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40A8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40A86">
        <w:rPr>
          <w:rFonts w:ascii="Times New Roman" w:eastAsia="Times New Roman" w:hAnsi="Times New Roman" w:cs="Times New Roman"/>
          <w:sz w:val="24"/>
          <w:szCs w:val="24"/>
          <w:lang w:eastAsia="pl-PL"/>
        </w:rPr>
        <w:t>. z dn.22.08.2025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 wykonaniu uchwały</w:t>
      </w:r>
      <w:r>
        <w:t xml:space="preserve"> </w:t>
      </w:r>
      <w:r w:rsidRPr="0049399C">
        <w:rPr>
          <w:b/>
          <w:bCs/>
          <w:i/>
          <w:iCs/>
        </w:rPr>
        <w:t>XIV/85/2025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Zławieś Wielka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czerwca 2025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ustalenia wysokości ekwiwalentu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pieniężnego dla strażaków ratowników i kandydatów na strażaków ratowników ochotniczych straży pożarnych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z terenu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Zławieś Wielka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 co następuje:</w:t>
      </w:r>
    </w:p>
    <w:p w14:paraId="24BBBA43" w14:textId="77777777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6298A" w14:textId="54363182" w:rsidR="0049399C" w:rsidRDefault="0049399C" w:rsidP="00A25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14:paraId="531FE0AA" w14:textId="62AC997A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1. Ekwiwalent pieniężny za udział strażaków ratowników ochotniczych straży pożarnych w działaniach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ratowniczych, akcjach ratowniczych i szkoleniach oraz ćwiczeniach nazywany dalej ''ekwiwalentem'',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wypłacany na wniosek Naczelnika jednostki OSP biorącej udział w działaniu ratowniczym, akcji ratowniczej,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 oraz ćwiczeniach.</w:t>
      </w:r>
    </w:p>
    <w:p w14:paraId="6BDF24DC" w14:textId="77777777" w:rsid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D2A9E" w14:textId="59077629" w:rsidR="0049399C" w:rsidRPr="0049399C" w:rsidRDefault="00FD208B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. Ekwiwalent pieniężny za udział kandydatów na strażaków ratowników ochotniczych straży pożarnych</w:t>
      </w:r>
      <w:r w:rsid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szkoleniu podstawowym nazywany dalej „ekwiwalentem”, jest wypłacany na wniosek Naczelnika jednostki</w:t>
      </w:r>
      <w:r w:rsid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OSP, w której kandydat brał udział w szkoleniu</w:t>
      </w:r>
      <w:r w:rsid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Komendanta Gminnego ochrony przeciwpożarowej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30BA12" w14:textId="77777777" w:rsid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B51B2" w14:textId="7EEA2CDF" w:rsidR="0049399C" w:rsidRPr="0049399C" w:rsidRDefault="00FD208B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Gminny ochrony przeciwpożarowej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odpowiedzialny za współpracę z ochotniczymi strażami pożarnymi sprawdza wnioski</w:t>
      </w:r>
      <w:r w:rsid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przez Naczelników jednostek ochotniczych straży pożarnych pod względem merytorycznym</w:t>
      </w:r>
      <w:r w:rsid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99C"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i sporządza wykaz osób uprawnionych do otrzymania ekwiwalentu.</w:t>
      </w:r>
    </w:p>
    <w:p w14:paraId="0349FF2E" w14:textId="77777777" w:rsidR="0049399C" w:rsidRDefault="0049399C" w:rsidP="00A25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E4C930" w14:textId="3E163001" w:rsidR="0049399C" w:rsidRDefault="0049399C" w:rsidP="00A25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14:paraId="728A5824" w14:textId="38F7EF1F" w:rsidR="0085259E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Ekwiwalent pieniężny </w:t>
      </w:r>
      <w:r w:rsidR="002A4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udział w działaniach ratowniczo-gaśniczych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wypłacany będzie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uprawnionym kwartalnie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budżetu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Zławieś Wielka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14 dni od daty złożenia kompletnych wniosków, przelewem na numer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 bankowego wskazan</w:t>
      </w:r>
      <w:r w:rsidR="002A46A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oświadczeniu przez uprawnionego strażaka ratownika lub kandydata na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strażaka ratownika ochotniczej straży pożarnej.</w:t>
      </w:r>
    </w:p>
    <w:p w14:paraId="634A7CB2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AB12D" w14:textId="40644F7E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Terminy składania wniosków ustala się:</w:t>
      </w:r>
    </w:p>
    <w:p w14:paraId="3A4BCD0F" w14:textId="5FCD960C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 </w:t>
      </w:r>
      <w:r w:rsidR="00FD208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za okres I kwartału,</w:t>
      </w:r>
    </w:p>
    <w:p w14:paraId="09069DC2" w14:textId="32EDEB8D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 </w:t>
      </w:r>
      <w:r w:rsidR="00FD208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za okres II kwartału,</w:t>
      </w:r>
    </w:p>
    <w:p w14:paraId="5DDEBEC4" w14:textId="01B79008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 </w:t>
      </w:r>
      <w:r w:rsidR="00FD208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za okres III kwartału,</w:t>
      </w:r>
    </w:p>
    <w:p w14:paraId="4549543F" w14:textId="13AAE337" w:rsid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 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okres 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IV kwartału.</w:t>
      </w:r>
    </w:p>
    <w:p w14:paraId="20D1C04D" w14:textId="2FF57602" w:rsidR="0085259E" w:rsidRPr="0049399C" w:rsidRDefault="0085259E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Ekwiwalent za działalność ratowniczo-gaśniczą, ćwiczenia, szkolenia realizowane w terminie od 1 do 31 grudnia będzie rozliczana w ramach pierwszego kwartału roku następnego.</w:t>
      </w:r>
    </w:p>
    <w:p w14:paraId="543726A0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03C94" w14:textId="3E6E3A07" w:rsid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3. Ekwiwalent pieniężny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udział </w:t>
      </w:r>
      <w:r w:rsidR="002A4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na strażaka oraz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strażaka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ratownika ochotniczych straży pożarnych</w:t>
      </w:r>
      <w:r w:rsidR="002A4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szkoleniach</w:t>
      </w:r>
      <w:r w:rsidR="002A4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kursach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wypłacany będzie w całości po zakończeniu szkolenia</w:t>
      </w:r>
      <w:r w:rsidR="002A4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kursu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3070EC" w14:textId="77777777" w:rsidR="002A46AF" w:rsidRDefault="002A46AF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50668" w14:textId="259EAFD8" w:rsidR="002A46AF" w:rsidRPr="0049399C" w:rsidRDefault="002A46AF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4.Złożenie wniosku o wypłatę ekwiwalentu dla kandydata oraz strażaka-ratownika biorącego udział w szkol</w:t>
      </w:r>
      <w:r w:rsidR="00A2551B">
        <w:rPr>
          <w:rFonts w:ascii="Times New Roman" w:eastAsia="Times New Roman" w:hAnsi="Times New Roman" w:cs="Times New Roman"/>
          <w:sz w:val="24"/>
          <w:szCs w:val="24"/>
          <w:lang w:eastAsia="pl-PL"/>
        </w:rPr>
        <w:t>eniu lub 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wypłacany na wniosek Naczelnika</w:t>
      </w:r>
      <w:r w:rsidR="00FD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Prezesa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OSP </w:t>
      </w:r>
      <w:r w:rsidR="00A2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złożony nie później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</w:t>
      </w:r>
      <w:r w:rsidR="00A2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zakończenia szkolenia lub kursu.</w:t>
      </w:r>
    </w:p>
    <w:p w14:paraId="50540233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546F79" w14:textId="743C5FCA" w:rsidR="0085259E" w:rsidRDefault="0049399C" w:rsidP="00A25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>§ 3.</w:t>
      </w:r>
    </w:p>
    <w:p w14:paraId="524CDCA9" w14:textId="5D092DBD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szczególnie uzasadnianych przypadkach istnieje możliwość wcześniejszej wypłaty ekwiwalentu,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Naczelnika jednostki OSP biorącej udział w działaniu ratowniczym, akcji ratowniczej, szkoleniu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ćwiczeniu.</w:t>
      </w:r>
    </w:p>
    <w:p w14:paraId="7BF8E66F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2D100A" w14:textId="0D95D7EF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ekwiwalentu następuje w terminie 14 dni od daty złożenia kompletnych wniosków pod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posiadania środków finansowych na ten cel, zabezpieczonych w budżecie gminy.</w:t>
      </w:r>
    </w:p>
    <w:p w14:paraId="62C53DBD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DEB186" w14:textId="4B33C8E2" w:rsidR="0085259E" w:rsidRDefault="0049399C" w:rsidP="00A25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>§ 4.</w:t>
      </w:r>
    </w:p>
    <w:p w14:paraId="701419CE" w14:textId="4264C0EC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działaniach ratowniczych mogą brać udział wyłącznie strażacy ratownicy OSP posiadający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wyszkolenie i aktualne badania lekarskie.</w:t>
      </w:r>
    </w:p>
    <w:p w14:paraId="41F86C9A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5B9B4" w14:textId="77777777" w:rsidR="0085259E" w:rsidRDefault="0049399C" w:rsidP="00A25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>§ 5.</w:t>
      </w:r>
    </w:p>
    <w:p w14:paraId="4E2EF8FC" w14:textId="52696B2F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Skarbnikowi Gminy.</w:t>
      </w:r>
    </w:p>
    <w:p w14:paraId="2BC97631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9FF430" w14:textId="1CAE73B9" w:rsidR="0085259E" w:rsidRDefault="0049399C" w:rsidP="00A25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>§ 6.</w:t>
      </w:r>
    </w:p>
    <w:p w14:paraId="7B12ACD7" w14:textId="52202D5E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podlega ogłoszeniu w jednostkach OSP na terenie gminy </w:t>
      </w:r>
      <w:r w:rsidR="0085259E">
        <w:rPr>
          <w:rFonts w:ascii="Times New Roman" w:eastAsia="Times New Roman" w:hAnsi="Times New Roman" w:cs="Times New Roman"/>
          <w:sz w:val="24"/>
          <w:szCs w:val="24"/>
          <w:lang w:eastAsia="pl-PL"/>
        </w:rPr>
        <w:t>Zławieś Wielka</w:t>
      </w: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7C08E2" w14:textId="77777777" w:rsidR="0085259E" w:rsidRDefault="0085259E" w:rsidP="00A25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DF783B" w14:textId="6B9A5014" w:rsidR="0085259E" w:rsidRDefault="0049399C" w:rsidP="00A25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9399C">
        <w:rPr>
          <w:rFonts w:ascii="Arial" w:eastAsia="Times New Roman" w:hAnsi="Arial" w:cs="Arial"/>
          <w:sz w:val="24"/>
          <w:szCs w:val="24"/>
          <w:lang w:eastAsia="pl-PL"/>
        </w:rPr>
        <w:t>§ 8.</w:t>
      </w:r>
    </w:p>
    <w:p w14:paraId="53D5519B" w14:textId="2B6DAF01" w:rsidR="0049399C" w:rsidRPr="0049399C" w:rsidRDefault="0049399C" w:rsidP="00A2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99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49399C" w:rsidRPr="0049399C" w14:paraId="5E28B97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A88A11" w14:textId="77777777" w:rsidR="0049399C" w:rsidRPr="0049399C" w:rsidRDefault="0049399C" w:rsidP="00A255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E903AB2" w14:textId="7D14321E" w:rsidR="0049399C" w:rsidRPr="0049399C" w:rsidRDefault="0049399C" w:rsidP="00A2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39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</w:p>
        </w:tc>
      </w:tr>
    </w:tbl>
    <w:p w14:paraId="6622B836" w14:textId="77777777" w:rsidR="00E5449F" w:rsidRDefault="00E5449F" w:rsidP="00A2551B">
      <w:pPr>
        <w:jc w:val="both"/>
      </w:pPr>
    </w:p>
    <w:sectPr w:rsidR="00E54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9C"/>
    <w:rsid w:val="000E0ED0"/>
    <w:rsid w:val="001A462A"/>
    <w:rsid w:val="00240A86"/>
    <w:rsid w:val="002A46AF"/>
    <w:rsid w:val="00390823"/>
    <w:rsid w:val="004253A6"/>
    <w:rsid w:val="00475FA8"/>
    <w:rsid w:val="0049399C"/>
    <w:rsid w:val="004B2234"/>
    <w:rsid w:val="00517185"/>
    <w:rsid w:val="007B5F48"/>
    <w:rsid w:val="0085259E"/>
    <w:rsid w:val="008A2971"/>
    <w:rsid w:val="008D2B86"/>
    <w:rsid w:val="00A2551B"/>
    <w:rsid w:val="00CE6372"/>
    <w:rsid w:val="00E5449F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7F7E"/>
  <w15:chartTrackingRefBased/>
  <w15:docId w15:val="{F26EBBD6-E703-40E4-AA7A-645CA8CD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strazak1@zlawies.pl</dc:creator>
  <cp:keywords/>
  <dc:description/>
  <cp:lastModifiedBy>malgorzata.dusza@zlawies.pl</cp:lastModifiedBy>
  <cp:revision>4</cp:revision>
  <cp:lastPrinted>2025-09-09T11:21:00Z</cp:lastPrinted>
  <dcterms:created xsi:type="dcterms:W3CDTF">2025-11-05T13:30:00Z</dcterms:created>
  <dcterms:modified xsi:type="dcterms:W3CDTF">2025-11-05T13:33:00Z</dcterms:modified>
</cp:coreProperties>
</file>